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33" w:rsidRPr="00DF5D52" w:rsidRDefault="009E0533" w:rsidP="009E0533">
      <w:pPr>
        <w:rPr>
          <w:b/>
        </w:rPr>
      </w:pPr>
      <w:r w:rsidRPr="00DF5D52">
        <w:rPr>
          <w:b/>
          <w:noProof/>
        </w:rPr>
        <w:t xml:space="preserve">                  </w:t>
      </w:r>
      <w:r w:rsidRPr="00DF5D52">
        <w:rPr>
          <w:b/>
          <w:noProof/>
        </w:rPr>
        <w:drawing>
          <wp:inline distT="0" distB="0" distL="0" distR="0" wp14:anchorId="7DC2C986" wp14:editId="34BA2798">
            <wp:extent cx="437346" cy="580445"/>
            <wp:effectExtent l="0" t="0" r="1270" b="0"/>
            <wp:docPr id="1" name="Slika 1" descr="C:\Users\Tajnica\Desktop\Grb Republike Hrvats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Grb Republike Hrvatsk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14" cy="58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33" w:rsidRPr="00DF5D52" w:rsidRDefault="009E0533" w:rsidP="009E0533">
      <w:pPr>
        <w:rPr>
          <w:b/>
        </w:rPr>
      </w:pPr>
    </w:p>
    <w:p w:rsidR="009E0533" w:rsidRPr="00125C8E" w:rsidRDefault="009E0533" w:rsidP="009E0533">
      <w:r w:rsidRPr="00125C8E">
        <w:t>REPUBLIKA  H R V A T S K A</w:t>
      </w:r>
    </w:p>
    <w:p w:rsidR="009E0533" w:rsidRPr="00125C8E" w:rsidRDefault="009E0533" w:rsidP="009E0533">
      <w:r w:rsidRPr="00125C8E">
        <w:t>SISAČKO-MOSLAVAČKA ŽUPANIJA</w:t>
      </w:r>
    </w:p>
    <w:p w:rsidR="009E0533" w:rsidRPr="00125C8E" w:rsidRDefault="001817B0" w:rsidP="009E0533">
      <w:r>
        <w:t>SREDNJA ŠKOLA TINA UJEVIĆA - KUTINA</w:t>
      </w:r>
    </w:p>
    <w:p w:rsidR="009E0533" w:rsidRPr="00125C8E" w:rsidRDefault="00A1645C" w:rsidP="009E0533">
      <w:r>
        <w:t>KLASA: 60</w:t>
      </w:r>
      <w:r w:rsidR="001817B0">
        <w:t>3</w:t>
      </w:r>
      <w:r>
        <w:t>-0</w:t>
      </w:r>
      <w:r w:rsidR="001817B0">
        <w:t>3</w:t>
      </w:r>
      <w:r>
        <w:t>/1</w:t>
      </w:r>
      <w:r w:rsidR="001817B0">
        <w:t>9</w:t>
      </w:r>
      <w:r w:rsidR="009E0533" w:rsidRPr="00125C8E">
        <w:t>-08/01</w:t>
      </w:r>
    </w:p>
    <w:p w:rsidR="009E0533" w:rsidRPr="00125C8E" w:rsidRDefault="00C84C5E" w:rsidP="009E0533">
      <w:r>
        <w:t>URBROJ: 2176-</w:t>
      </w:r>
      <w:r w:rsidR="001817B0">
        <w:t>58</w:t>
      </w:r>
      <w:r>
        <w:t>-1</w:t>
      </w:r>
      <w:r w:rsidR="001817B0">
        <w:t>9</w:t>
      </w:r>
      <w:r>
        <w:t>-</w:t>
      </w:r>
      <w:r w:rsidR="001817B0">
        <w:t>11</w:t>
      </w:r>
      <w:bookmarkStart w:id="0" w:name="_GoBack"/>
      <w:bookmarkEnd w:id="0"/>
    </w:p>
    <w:p w:rsidR="009E0533" w:rsidRPr="00125C8E" w:rsidRDefault="001817B0" w:rsidP="009E0533">
      <w:r>
        <w:t>Kutina</w:t>
      </w:r>
      <w:r w:rsidR="009E0533" w:rsidRPr="00125C8E">
        <w:t xml:space="preserve">, </w:t>
      </w:r>
      <w:r>
        <w:t>18</w:t>
      </w:r>
      <w:r w:rsidR="00C84C5E">
        <w:t xml:space="preserve">. </w:t>
      </w:r>
      <w:r>
        <w:t>travnja</w:t>
      </w:r>
      <w:r w:rsidR="00A1645C">
        <w:t xml:space="preserve"> 201</w:t>
      </w:r>
      <w:r>
        <w:t>9</w:t>
      </w:r>
      <w:r w:rsidR="009E0533" w:rsidRPr="00125C8E">
        <w:t>.</w:t>
      </w:r>
    </w:p>
    <w:p w:rsidR="0082217B" w:rsidRPr="0082217B" w:rsidRDefault="0082217B" w:rsidP="0082217B">
      <w:pPr>
        <w:rPr>
          <w:sz w:val="28"/>
          <w:szCs w:val="28"/>
        </w:rPr>
      </w:pPr>
    </w:p>
    <w:p w:rsidR="00DA18D0" w:rsidRPr="0082217B" w:rsidRDefault="00DA18D0" w:rsidP="00DA18D0">
      <w:pPr>
        <w:jc w:val="center"/>
        <w:rPr>
          <w:b/>
          <w:i/>
          <w:sz w:val="28"/>
          <w:szCs w:val="28"/>
        </w:rPr>
      </w:pPr>
      <w:r w:rsidRPr="0082217B">
        <w:rPr>
          <w:b/>
          <w:i/>
          <w:sz w:val="28"/>
          <w:szCs w:val="28"/>
        </w:rPr>
        <w:t>Z A P I S N I K</w:t>
      </w:r>
    </w:p>
    <w:p w:rsidR="00DA18D0" w:rsidRDefault="00DA18D0" w:rsidP="00DA18D0">
      <w:pPr>
        <w:rPr>
          <w:sz w:val="22"/>
          <w:szCs w:val="22"/>
        </w:rPr>
      </w:pPr>
    </w:p>
    <w:p w:rsidR="00DA18D0" w:rsidRPr="005D46AE" w:rsidRDefault="00DA18D0" w:rsidP="00DA18D0"/>
    <w:p w:rsidR="003434C0" w:rsidRPr="00332EBC" w:rsidRDefault="001817B0" w:rsidP="00046732">
      <w:pPr>
        <w:ind w:firstLine="708"/>
        <w:jc w:val="both"/>
      </w:pPr>
      <w:r>
        <w:t>4</w:t>
      </w:r>
      <w:r w:rsidR="003434C0" w:rsidRPr="00332EBC">
        <w:t xml:space="preserve">. sjednice Školskog odbora </w:t>
      </w:r>
      <w:r>
        <w:t>Srednje škole Tina Ujevića</w:t>
      </w:r>
      <w:r w:rsidR="003434C0" w:rsidRPr="00332EBC">
        <w:t xml:space="preserve"> (dalje u tekstu: Škola), održane </w:t>
      </w:r>
      <w:r>
        <w:t>18</w:t>
      </w:r>
      <w:r w:rsidR="003434C0" w:rsidRPr="00332EBC">
        <w:t xml:space="preserve">. </w:t>
      </w:r>
      <w:r>
        <w:t>travnja</w:t>
      </w:r>
      <w:r w:rsidR="003434C0" w:rsidRPr="00332EBC">
        <w:t xml:space="preserve"> 201</w:t>
      </w:r>
      <w:r>
        <w:t>9</w:t>
      </w:r>
      <w:r w:rsidR="003434C0" w:rsidRPr="00332EBC">
        <w:t xml:space="preserve">., u </w:t>
      </w:r>
      <w:r>
        <w:t>17</w:t>
      </w:r>
      <w:r w:rsidR="001300F2">
        <w:rPr>
          <w:vertAlign w:val="superscript"/>
        </w:rPr>
        <w:t>00</w:t>
      </w:r>
      <w:r w:rsidR="009F1558">
        <w:rPr>
          <w:vertAlign w:val="superscript"/>
        </w:rPr>
        <w:t xml:space="preserve"> </w:t>
      </w:r>
      <w:r w:rsidR="003434C0" w:rsidRPr="00332EBC">
        <w:rPr>
          <w:vertAlign w:val="superscript"/>
        </w:rPr>
        <w:t xml:space="preserve"> </w:t>
      </w:r>
      <w:r w:rsidR="003434C0" w:rsidRPr="00332EBC">
        <w:t xml:space="preserve">sati u </w:t>
      </w:r>
      <w:r>
        <w:t>prostoru školske knjižnice</w:t>
      </w:r>
      <w:r w:rsidR="003434C0" w:rsidRPr="00332EBC">
        <w:t>.</w:t>
      </w:r>
    </w:p>
    <w:p w:rsidR="003434C0" w:rsidRPr="00332EBC" w:rsidRDefault="003434C0" w:rsidP="003434C0">
      <w:pPr>
        <w:jc w:val="both"/>
      </w:pPr>
    </w:p>
    <w:p w:rsidR="003434C0" w:rsidRPr="00E32E5C" w:rsidRDefault="003434C0" w:rsidP="003434C0">
      <w:pPr>
        <w:jc w:val="both"/>
      </w:pPr>
      <w:r w:rsidRPr="00E32E5C">
        <w:rPr>
          <w:b/>
        </w:rPr>
        <w:t>Prisutni</w:t>
      </w:r>
      <w:r w:rsidRPr="00E32E5C">
        <w:t xml:space="preserve">: </w:t>
      </w:r>
      <w:r w:rsidR="001817B0">
        <w:t xml:space="preserve">Iva </w:t>
      </w:r>
      <w:proofErr w:type="spellStart"/>
      <w:r w:rsidR="001817B0">
        <w:t>Leško</w:t>
      </w:r>
      <w:proofErr w:type="spellEnd"/>
      <w:r w:rsidR="001817B0">
        <w:t xml:space="preserve"> Turkalj, Vesna Mitar, </w:t>
      </w:r>
      <w:r w:rsidR="00346ECF">
        <w:t xml:space="preserve">Tomislav </w:t>
      </w:r>
      <w:proofErr w:type="spellStart"/>
      <w:r w:rsidR="00346ECF">
        <w:t>Spahić</w:t>
      </w:r>
      <w:proofErr w:type="spellEnd"/>
      <w:r w:rsidR="001817B0">
        <w:t xml:space="preserve">, Ivan Crnac, </w:t>
      </w:r>
      <w:r w:rsidR="00C84C5E">
        <w:t>(</w:t>
      </w:r>
      <w:r w:rsidR="00346ECF">
        <w:t>4</w:t>
      </w:r>
      <w:r w:rsidR="00C84C5E">
        <w:t>)</w:t>
      </w:r>
    </w:p>
    <w:p w:rsidR="003434C0" w:rsidRPr="00332EBC" w:rsidRDefault="003434C0" w:rsidP="003434C0">
      <w:pPr>
        <w:jc w:val="both"/>
      </w:pPr>
      <w:r w:rsidRPr="00E32E5C">
        <w:rPr>
          <w:b/>
        </w:rPr>
        <w:t>Odsutni</w:t>
      </w:r>
      <w:r w:rsidRPr="00E32E5C">
        <w:t>:</w:t>
      </w:r>
      <w:r w:rsidR="00346ECF">
        <w:t xml:space="preserve"> </w:t>
      </w:r>
      <w:r w:rsidR="001817B0">
        <w:t>Ivan Matković</w:t>
      </w:r>
      <w:r w:rsidR="00346ECF">
        <w:t>, Nebojša Čović, Dražen Medvedec</w:t>
      </w:r>
      <w:r w:rsidR="00C04907">
        <w:t xml:space="preserve"> (</w:t>
      </w:r>
      <w:r w:rsidR="00346ECF">
        <w:t>3</w:t>
      </w:r>
      <w:r w:rsidR="00C04907">
        <w:t>)</w:t>
      </w:r>
    </w:p>
    <w:p w:rsidR="003434C0" w:rsidRPr="00332EBC" w:rsidRDefault="003434C0" w:rsidP="003434C0">
      <w:pPr>
        <w:jc w:val="both"/>
      </w:pPr>
      <w:r w:rsidRPr="00332EBC">
        <w:rPr>
          <w:b/>
        </w:rPr>
        <w:t>Ostali nazočni</w:t>
      </w:r>
      <w:r w:rsidRPr="00332EBC">
        <w:t xml:space="preserve">: </w:t>
      </w:r>
      <w:r w:rsidR="001817B0">
        <w:t xml:space="preserve">Saša </w:t>
      </w:r>
      <w:proofErr w:type="spellStart"/>
      <w:r w:rsidR="001817B0">
        <w:t>Sambolek</w:t>
      </w:r>
      <w:proofErr w:type="spellEnd"/>
      <w:r w:rsidR="001817B0">
        <w:t>, prof.</w:t>
      </w:r>
      <w:r w:rsidRPr="00332EBC">
        <w:t xml:space="preserve"> – ravnatelj Škole</w:t>
      </w:r>
    </w:p>
    <w:p w:rsidR="003434C0" w:rsidRPr="00332EBC" w:rsidRDefault="003434C0" w:rsidP="003434C0">
      <w:pPr>
        <w:jc w:val="both"/>
      </w:pPr>
      <w:r w:rsidRPr="00332EBC">
        <w:rPr>
          <w:b/>
        </w:rPr>
        <w:t>Zapisnik vodi</w:t>
      </w:r>
      <w:r w:rsidR="00437859">
        <w:t xml:space="preserve">: </w:t>
      </w:r>
      <w:r w:rsidR="001817B0">
        <w:t>Maja Odak</w:t>
      </w:r>
      <w:r w:rsidRPr="00332EBC">
        <w:t xml:space="preserve"> – tajnica Škole</w:t>
      </w:r>
    </w:p>
    <w:p w:rsidR="003434C0" w:rsidRPr="00332EBC" w:rsidRDefault="003434C0" w:rsidP="003434C0">
      <w:pPr>
        <w:jc w:val="both"/>
      </w:pPr>
      <w:r w:rsidRPr="00332EBC">
        <w:tab/>
        <w:t xml:space="preserve">   </w:t>
      </w:r>
    </w:p>
    <w:p w:rsidR="00E4752F" w:rsidRPr="000E7AC0" w:rsidRDefault="00C84C5E" w:rsidP="000E7AC0">
      <w:pPr>
        <w:ind w:firstLine="708"/>
        <w:jc w:val="both"/>
      </w:pPr>
      <w:r>
        <w:t>P</w:t>
      </w:r>
      <w:r w:rsidR="00617021">
        <w:t>redsjedni</w:t>
      </w:r>
      <w:r w:rsidR="001817B0">
        <w:t>ca</w:t>
      </w:r>
      <w:r w:rsidR="003434C0" w:rsidRPr="00332EBC">
        <w:t xml:space="preserve"> Školskog odbora</w:t>
      </w:r>
      <w:r w:rsidR="003434C0">
        <w:t xml:space="preserve"> </w:t>
      </w:r>
      <w:r w:rsidR="003434C0" w:rsidRPr="00332EBC">
        <w:t xml:space="preserve"> </w:t>
      </w:r>
      <w:r w:rsidR="001817B0">
        <w:t>Srednje škole Tina Ujevića</w:t>
      </w:r>
      <w:r w:rsidR="003434C0">
        <w:t xml:space="preserve">, </w:t>
      </w:r>
      <w:r>
        <w:t>pozdravi</w:t>
      </w:r>
      <w:r w:rsidR="001817B0">
        <w:t>la</w:t>
      </w:r>
      <w:r w:rsidR="003434C0" w:rsidRPr="00332EBC">
        <w:t xml:space="preserve"> je sve</w:t>
      </w:r>
      <w:r w:rsidR="007420B9">
        <w:t xml:space="preserve"> nazočne</w:t>
      </w:r>
      <w:r w:rsidR="00C04907">
        <w:t xml:space="preserve"> i</w:t>
      </w:r>
      <w:r>
        <w:t>. nakon što je utvrdi</w:t>
      </w:r>
      <w:r w:rsidR="001817B0">
        <w:t>la</w:t>
      </w:r>
      <w:r w:rsidR="003434C0" w:rsidRPr="00332EBC">
        <w:t xml:space="preserve"> da je na sjednici nazočan dovoljan broj članova Školskog odbora da bi se mogle donositi pravovaljane odluke</w:t>
      </w:r>
      <w:r w:rsidR="00A1645C">
        <w:t xml:space="preserve"> </w:t>
      </w:r>
      <w:r w:rsidR="00C04907">
        <w:t>(</w:t>
      </w:r>
      <w:r w:rsidR="00346ECF">
        <w:t>4</w:t>
      </w:r>
      <w:r w:rsidR="00045BA7" w:rsidRPr="00E32E5C">
        <w:t>)</w:t>
      </w:r>
      <w:r w:rsidR="00A1645C" w:rsidRPr="00E32E5C">
        <w:t>,</w:t>
      </w:r>
      <w:r>
        <w:t xml:space="preserve"> predloži</w:t>
      </w:r>
      <w:r w:rsidR="001817B0">
        <w:t>la</w:t>
      </w:r>
      <w:r w:rsidR="00A1645C">
        <w:t xml:space="preserve"> je</w:t>
      </w:r>
      <w:r w:rsidR="00815F0B">
        <w:t xml:space="preserve"> </w:t>
      </w:r>
      <w:r w:rsidR="00A1645C">
        <w:t>usvajanje dnevnog reda:</w:t>
      </w:r>
    </w:p>
    <w:p w:rsidR="00D37921" w:rsidRPr="00D37921" w:rsidRDefault="00D37921" w:rsidP="00D37921">
      <w:pPr>
        <w:jc w:val="center"/>
        <w:rPr>
          <w:rFonts w:eastAsiaTheme="minorHAnsi"/>
          <w:lang w:eastAsia="en-US"/>
        </w:rPr>
      </w:pPr>
    </w:p>
    <w:p w:rsidR="00C04907" w:rsidRDefault="00C04907" w:rsidP="00C04907">
      <w:pPr>
        <w:ind w:firstLine="705"/>
        <w:jc w:val="center"/>
        <w:rPr>
          <w:rFonts w:eastAsiaTheme="minorHAnsi"/>
          <w:lang w:eastAsia="en-US"/>
        </w:rPr>
      </w:pPr>
    </w:p>
    <w:p w:rsidR="00C04907" w:rsidRDefault="00C84C5E" w:rsidP="00C84C5E">
      <w:pPr>
        <w:tabs>
          <w:tab w:val="center" w:pos="4954"/>
        </w:tabs>
        <w:ind w:firstLine="70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04907" w:rsidRPr="00C04907">
        <w:rPr>
          <w:rFonts w:eastAsiaTheme="minorHAnsi"/>
          <w:lang w:eastAsia="en-US"/>
        </w:rPr>
        <w:t>D N E V N I  R E D</w:t>
      </w:r>
    </w:p>
    <w:p w:rsidR="009B34C7" w:rsidRPr="00C04907" w:rsidRDefault="009B34C7" w:rsidP="00C84C5E">
      <w:pPr>
        <w:tabs>
          <w:tab w:val="center" w:pos="4954"/>
        </w:tabs>
        <w:ind w:firstLine="705"/>
        <w:rPr>
          <w:rFonts w:eastAsiaTheme="minorHAnsi"/>
          <w:lang w:eastAsia="en-US"/>
        </w:rPr>
      </w:pPr>
    </w:p>
    <w:p w:rsidR="009B34C7" w:rsidRPr="00320DE2" w:rsidRDefault="009B34C7" w:rsidP="009B34C7">
      <w:pPr>
        <w:numPr>
          <w:ilvl w:val="0"/>
          <w:numId w:val="20"/>
        </w:numPr>
        <w:shd w:val="clear" w:color="auto" w:fill="FFFFFF"/>
        <w:jc w:val="both"/>
        <w:outlineLvl w:val="1"/>
        <w:rPr>
          <w:color w:val="000000"/>
        </w:rPr>
      </w:pPr>
      <w:r w:rsidRPr="00EC5FED">
        <w:rPr>
          <w:bCs/>
          <w:color w:val="000000"/>
        </w:rPr>
        <w:t xml:space="preserve">Usvajanje zapisnika sa </w:t>
      </w:r>
      <w:r>
        <w:rPr>
          <w:bCs/>
          <w:color w:val="000000"/>
        </w:rPr>
        <w:t>3</w:t>
      </w:r>
      <w:r w:rsidRPr="00EC5FED">
        <w:rPr>
          <w:bCs/>
          <w:color w:val="000000"/>
        </w:rPr>
        <w:t>. sjednice Školskoga odbora;</w:t>
      </w:r>
    </w:p>
    <w:p w:rsidR="009B34C7" w:rsidRPr="00EC5FED" w:rsidRDefault="009B34C7" w:rsidP="009B34C7">
      <w:pPr>
        <w:numPr>
          <w:ilvl w:val="0"/>
          <w:numId w:val="20"/>
        </w:numPr>
        <w:shd w:val="clear" w:color="auto" w:fill="FFFFFF"/>
        <w:jc w:val="both"/>
        <w:outlineLvl w:val="1"/>
        <w:rPr>
          <w:color w:val="000000"/>
        </w:rPr>
      </w:pPr>
      <w:r>
        <w:rPr>
          <w:bCs/>
          <w:color w:val="000000"/>
        </w:rPr>
        <w:t>Donošenje Pravilnika o načinu i postupku zapošljavanja u Srednjoj školi Tina Ujevića;</w:t>
      </w:r>
    </w:p>
    <w:p w:rsidR="009B34C7" w:rsidRDefault="009B34C7" w:rsidP="009B34C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outlineLvl w:val="1"/>
        <w:rPr>
          <w:bCs/>
          <w:lang w:val="en-US"/>
        </w:rPr>
      </w:pPr>
      <w:r>
        <w:rPr>
          <w:bCs/>
          <w:color w:val="000000"/>
        </w:rPr>
        <w:t xml:space="preserve">Donošenje odluke o imenovanju zamjenika ravnatelja Srednje Škole Tina Ujevića </w:t>
      </w:r>
      <w:r w:rsidRPr="00EC5FED">
        <w:rPr>
          <w:bCs/>
          <w:lang w:val="en-US"/>
        </w:rPr>
        <w:t>;</w:t>
      </w:r>
    </w:p>
    <w:p w:rsidR="009B34C7" w:rsidRPr="00EC5FED" w:rsidRDefault="009B34C7" w:rsidP="009B34C7">
      <w:pPr>
        <w:numPr>
          <w:ilvl w:val="0"/>
          <w:numId w:val="20"/>
        </w:numPr>
        <w:shd w:val="clear" w:color="auto" w:fill="FFFFFF"/>
        <w:jc w:val="both"/>
        <w:outlineLvl w:val="1"/>
        <w:rPr>
          <w:color w:val="000000"/>
        </w:rPr>
      </w:pPr>
      <w:r w:rsidRPr="00EC5FED">
        <w:rPr>
          <w:bCs/>
        </w:rPr>
        <w:t>Slobodna riječ.</w:t>
      </w:r>
    </w:p>
    <w:p w:rsidR="00C84C5E" w:rsidRDefault="00C84C5E" w:rsidP="009B34C7">
      <w:pPr>
        <w:ind w:firstLine="705"/>
      </w:pPr>
    </w:p>
    <w:p w:rsidR="00822B1D" w:rsidRPr="00822B1D" w:rsidRDefault="00D923FF" w:rsidP="008877CB">
      <w:pPr>
        <w:ind w:firstLine="705"/>
        <w:jc w:val="both"/>
      </w:pPr>
      <w:r>
        <w:t>D</w:t>
      </w:r>
      <w:r w:rsidR="00B84144">
        <w:t>nevni red</w:t>
      </w:r>
      <w:r w:rsidR="00FD283A">
        <w:t xml:space="preserve"> </w:t>
      </w:r>
      <w:r w:rsidR="0016302F">
        <w:t xml:space="preserve">je </w:t>
      </w:r>
      <w:r w:rsidR="00B84144">
        <w:t>jednoglasno usvojen.</w:t>
      </w:r>
    </w:p>
    <w:p w:rsidR="00FB5AA6" w:rsidRPr="00406639" w:rsidRDefault="00FB5AA6" w:rsidP="00DA18D0">
      <w:pPr>
        <w:jc w:val="both"/>
      </w:pPr>
    </w:p>
    <w:p w:rsidR="00CC69B5" w:rsidRDefault="00CC69B5" w:rsidP="003434C0">
      <w:pPr>
        <w:jc w:val="both"/>
      </w:pPr>
    </w:p>
    <w:p w:rsidR="00045BA7" w:rsidRDefault="00045BA7" w:rsidP="003434C0">
      <w:pPr>
        <w:jc w:val="both"/>
        <w:rPr>
          <w:b/>
          <w:i/>
          <w:u w:val="single"/>
        </w:rPr>
      </w:pPr>
      <w:r w:rsidRPr="00045BA7">
        <w:rPr>
          <w:b/>
          <w:i/>
          <w:u w:val="single"/>
        </w:rPr>
        <w:t>AD 1.</w:t>
      </w:r>
    </w:p>
    <w:p w:rsidR="00822B1D" w:rsidRDefault="00822B1D" w:rsidP="00822B1D">
      <w:pPr>
        <w:ind w:firstLine="708"/>
        <w:jc w:val="both"/>
        <w:rPr>
          <w:color w:val="000000"/>
        </w:rPr>
      </w:pPr>
    </w:p>
    <w:p w:rsidR="00822B1D" w:rsidRPr="00332EBC" w:rsidRDefault="00822B1D" w:rsidP="00822B1D">
      <w:pPr>
        <w:ind w:firstLine="708"/>
        <w:jc w:val="both"/>
        <w:rPr>
          <w:color w:val="000000"/>
        </w:rPr>
      </w:pPr>
      <w:r w:rsidRPr="00332EBC">
        <w:rPr>
          <w:color w:val="000000"/>
        </w:rPr>
        <w:t>Prisutni nemaju primjedbi na zapisnik.</w:t>
      </w:r>
    </w:p>
    <w:p w:rsidR="00822B1D" w:rsidRPr="00332EBC" w:rsidRDefault="00C84C5E" w:rsidP="00822B1D">
      <w:pPr>
        <w:ind w:firstLine="708"/>
        <w:jc w:val="both"/>
        <w:rPr>
          <w:color w:val="000000"/>
        </w:rPr>
      </w:pPr>
      <w:r>
        <w:rPr>
          <w:color w:val="000000"/>
        </w:rPr>
        <w:t>P</w:t>
      </w:r>
      <w:r w:rsidR="00617021">
        <w:rPr>
          <w:color w:val="000000"/>
        </w:rPr>
        <w:t>redsjedni</w:t>
      </w:r>
      <w:r w:rsidR="009E33B2">
        <w:rPr>
          <w:color w:val="000000"/>
        </w:rPr>
        <w:t>ca</w:t>
      </w:r>
      <w:r w:rsidR="00822B1D" w:rsidRPr="00332EBC">
        <w:rPr>
          <w:color w:val="000000"/>
        </w:rPr>
        <w:t xml:space="preserve"> Školskog odbora predlaže usvojiti zapisnik.</w:t>
      </w:r>
    </w:p>
    <w:p w:rsidR="00822B1D" w:rsidRPr="00332EBC" w:rsidRDefault="00822B1D" w:rsidP="00822B1D">
      <w:pPr>
        <w:ind w:firstLine="708"/>
        <w:jc w:val="both"/>
        <w:rPr>
          <w:color w:val="000000"/>
        </w:rPr>
      </w:pPr>
      <w:r w:rsidRPr="00332EBC">
        <w:rPr>
          <w:color w:val="000000"/>
        </w:rPr>
        <w:t>Zapisnik je jednoglasno usvojen.</w:t>
      </w:r>
    </w:p>
    <w:p w:rsidR="00822B1D" w:rsidRPr="00332EBC" w:rsidRDefault="00822B1D" w:rsidP="00822B1D">
      <w:pPr>
        <w:jc w:val="both"/>
        <w:rPr>
          <w:color w:val="000000"/>
        </w:rPr>
      </w:pPr>
    </w:p>
    <w:p w:rsidR="00822B1D" w:rsidRPr="00332EBC" w:rsidRDefault="00822B1D" w:rsidP="00822B1D">
      <w:pPr>
        <w:ind w:firstLine="708"/>
        <w:jc w:val="both"/>
        <w:rPr>
          <w:color w:val="000000"/>
        </w:rPr>
      </w:pPr>
      <w:r w:rsidRPr="00332EBC">
        <w:rPr>
          <w:color w:val="000000"/>
        </w:rPr>
        <w:t xml:space="preserve">Školski odbor donosi </w:t>
      </w:r>
    </w:p>
    <w:p w:rsidR="00C879F1" w:rsidRDefault="00C879F1" w:rsidP="009D0E72">
      <w:pPr>
        <w:rPr>
          <w:color w:val="000000"/>
        </w:rPr>
      </w:pPr>
    </w:p>
    <w:p w:rsidR="00CA3195" w:rsidRDefault="00CA3195" w:rsidP="00822B1D">
      <w:pPr>
        <w:jc w:val="center"/>
        <w:rPr>
          <w:color w:val="000000"/>
        </w:rPr>
      </w:pPr>
    </w:p>
    <w:p w:rsidR="00822B1D" w:rsidRPr="00332EBC" w:rsidRDefault="00822B1D" w:rsidP="00822B1D">
      <w:pPr>
        <w:jc w:val="center"/>
        <w:rPr>
          <w:color w:val="000000"/>
        </w:rPr>
      </w:pPr>
      <w:r w:rsidRPr="00332EBC">
        <w:rPr>
          <w:color w:val="000000"/>
        </w:rPr>
        <w:t>ODLUKU</w:t>
      </w:r>
    </w:p>
    <w:p w:rsidR="00822B1D" w:rsidRPr="00332EBC" w:rsidRDefault="00822B1D" w:rsidP="00822B1D">
      <w:pPr>
        <w:jc w:val="center"/>
        <w:rPr>
          <w:color w:val="000000"/>
        </w:rPr>
      </w:pPr>
    </w:p>
    <w:p w:rsidR="00822B1D" w:rsidRPr="00332EBC" w:rsidRDefault="00822B1D" w:rsidP="00822B1D">
      <w:pPr>
        <w:jc w:val="both"/>
        <w:rPr>
          <w:color w:val="000000"/>
        </w:rPr>
      </w:pPr>
      <w:r w:rsidRPr="00332EBC">
        <w:rPr>
          <w:color w:val="000000"/>
        </w:rPr>
        <w:tab/>
        <w:t>Usvaja se zapisni</w:t>
      </w:r>
      <w:r>
        <w:rPr>
          <w:color w:val="000000"/>
        </w:rPr>
        <w:t>k</w:t>
      </w:r>
      <w:r w:rsidRPr="00332EBC">
        <w:rPr>
          <w:color w:val="000000"/>
        </w:rPr>
        <w:t xml:space="preserve"> sa sjednic</w:t>
      </w:r>
      <w:r>
        <w:rPr>
          <w:color w:val="000000"/>
        </w:rPr>
        <w:t>e</w:t>
      </w:r>
      <w:r w:rsidRPr="00332EBC">
        <w:rPr>
          <w:color w:val="000000"/>
        </w:rPr>
        <w:t xml:space="preserve"> Školskog odbora održan</w:t>
      </w:r>
      <w:r>
        <w:rPr>
          <w:color w:val="000000"/>
        </w:rPr>
        <w:t>e</w:t>
      </w:r>
      <w:r w:rsidRPr="00332EBC">
        <w:rPr>
          <w:color w:val="000000"/>
        </w:rPr>
        <w:t xml:space="preserve"> </w:t>
      </w:r>
      <w:r w:rsidR="00727498">
        <w:rPr>
          <w:color w:val="000000"/>
        </w:rPr>
        <w:t>1</w:t>
      </w:r>
      <w:r w:rsidR="009E33B2">
        <w:rPr>
          <w:color w:val="000000"/>
        </w:rPr>
        <w:t>8</w:t>
      </w:r>
      <w:r w:rsidR="00C04907">
        <w:rPr>
          <w:color w:val="000000"/>
        </w:rPr>
        <w:t xml:space="preserve">. </w:t>
      </w:r>
      <w:r w:rsidR="009E33B2">
        <w:rPr>
          <w:color w:val="000000"/>
        </w:rPr>
        <w:t>ožujka</w:t>
      </w:r>
      <w:r>
        <w:rPr>
          <w:color w:val="000000"/>
        </w:rPr>
        <w:t xml:space="preserve"> </w:t>
      </w:r>
      <w:r w:rsidRPr="00332EBC">
        <w:rPr>
          <w:color w:val="000000"/>
        </w:rPr>
        <w:t>201</w:t>
      </w:r>
      <w:r w:rsidR="00D923FF">
        <w:rPr>
          <w:color w:val="000000"/>
        </w:rPr>
        <w:t>8</w:t>
      </w:r>
      <w:r w:rsidRPr="00332EBC">
        <w:rPr>
          <w:color w:val="000000"/>
        </w:rPr>
        <w:t>.</w:t>
      </w:r>
    </w:p>
    <w:p w:rsidR="00045BA7" w:rsidRDefault="00045BA7" w:rsidP="00045BA7">
      <w:pPr>
        <w:jc w:val="both"/>
        <w:rPr>
          <w:b/>
          <w:color w:val="000000"/>
        </w:rPr>
      </w:pPr>
    </w:p>
    <w:p w:rsidR="00045BA7" w:rsidRPr="00045BA7" w:rsidRDefault="00045BA7" w:rsidP="00045BA7">
      <w:pPr>
        <w:jc w:val="both"/>
        <w:rPr>
          <w:b/>
          <w:i/>
          <w:color w:val="000000"/>
          <w:u w:val="single"/>
        </w:rPr>
      </w:pPr>
      <w:r w:rsidRPr="00045BA7">
        <w:rPr>
          <w:b/>
          <w:i/>
          <w:color w:val="000000"/>
          <w:u w:val="single"/>
        </w:rPr>
        <w:lastRenderedPageBreak/>
        <w:t>AD 2.</w:t>
      </w:r>
    </w:p>
    <w:p w:rsidR="00D923FF" w:rsidRDefault="00D923FF" w:rsidP="00D923FF">
      <w:pPr>
        <w:ind w:left="708" w:firstLine="12"/>
        <w:jc w:val="both"/>
      </w:pPr>
    </w:p>
    <w:p w:rsidR="003B1442" w:rsidRPr="00332EBC" w:rsidRDefault="003B1442" w:rsidP="003B1442">
      <w:pPr>
        <w:ind w:firstLine="708"/>
        <w:jc w:val="both"/>
      </w:pPr>
      <w:r>
        <w:t>Predsjednica</w:t>
      </w:r>
      <w:r w:rsidRPr="00332EBC">
        <w:t xml:space="preserve"> Školskog odbora daje na glasanje prijedlog ravnatelja.</w:t>
      </w:r>
    </w:p>
    <w:p w:rsidR="003B1442" w:rsidRPr="00332EBC" w:rsidRDefault="003B1442" w:rsidP="003B1442">
      <w:pPr>
        <w:ind w:firstLine="708"/>
        <w:jc w:val="both"/>
      </w:pPr>
      <w:r w:rsidRPr="00332EBC">
        <w:rPr>
          <w:color w:val="000000"/>
        </w:rPr>
        <w:t>Odluka je jednoglasno usvojena</w:t>
      </w:r>
      <w:r>
        <w:rPr>
          <w:color w:val="000000"/>
        </w:rPr>
        <w:t>.</w:t>
      </w:r>
    </w:p>
    <w:p w:rsidR="003B1442" w:rsidRPr="00332EBC" w:rsidRDefault="003B1442" w:rsidP="003B1442">
      <w:pPr>
        <w:jc w:val="both"/>
        <w:rPr>
          <w:color w:val="000000"/>
        </w:rPr>
      </w:pPr>
    </w:p>
    <w:p w:rsidR="003B1442" w:rsidRPr="00332EBC" w:rsidRDefault="003B1442" w:rsidP="003B1442">
      <w:pPr>
        <w:ind w:firstLine="708"/>
        <w:jc w:val="both"/>
        <w:rPr>
          <w:color w:val="000000"/>
        </w:rPr>
      </w:pPr>
      <w:r w:rsidRPr="00332EBC">
        <w:rPr>
          <w:color w:val="000000"/>
        </w:rPr>
        <w:t xml:space="preserve">Školski odbor donosi </w:t>
      </w:r>
    </w:p>
    <w:p w:rsidR="008606B1" w:rsidRPr="008606B1" w:rsidRDefault="008606B1" w:rsidP="008606B1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8606B1">
        <w:rPr>
          <w:rFonts w:eastAsiaTheme="minorHAnsi"/>
          <w:color w:val="000000"/>
          <w:lang w:eastAsia="en-US"/>
        </w:rPr>
        <w:t>ODLUKU</w:t>
      </w:r>
    </w:p>
    <w:p w:rsidR="008606B1" w:rsidRPr="008606B1" w:rsidRDefault="008606B1" w:rsidP="008606B1">
      <w:pPr>
        <w:spacing w:after="200" w:line="276" w:lineRule="auto"/>
        <w:ind w:left="708"/>
        <w:jc w:val="both"/>
        <w:rPr>
          <w:rFonts w:eastAsiaTheme="minorHAnsi"/>
          <w:color w:val="000000"/>
          <w:lang w:eastAsia="en-US"/>
        </w:rPr>
      </w:pPr>
      <w:r w:rsidRPr="008606B1">
        <w:rPr>
          <w:rFonts w:eastAsiaTheme="minorHAnsi"/>
          <w:color w:val="000000"/>
          <w:lang w:eastAsia="en-US"/>
        </w:rPr>
        <w:t xml:space="preserve">I. </w:t>
      </w:r>
      <w:r w:rsidRPr="008606B1">
        <w:rPr>
          <w:rFonts w:eastAsiaTheme="minorHAnsi"/>
          <w:color w:val="000000"/>
          <w:lang w:eastAsia="en-US"/>
        </w:rPr>
        <w:tab/>
        <w:t xml:space="preserve">Usvaja se </w:t>
      </w:r>
      <w:r w:rsidR="001C3BA6">
        <w:rPr>
          <w:rFonts w:eastAsiaTheme="minorHAnsi"/>
          <w:color w:val="000000"/>
          <w:lang w:eastAsia="en-US"/>
        </w:rPr>
        <w:t>Pravilnik o načinu i postupku zapošljavanja u Srednjoj školi Tina Ujevića.</w:t>
      </w:r>
    </w:p>
    <w:p w:rsidR="008606B1" w:rsidRDefault="008606B1" w:rsidP="008606B1">
      <w:pPr>
        <w:spacing w:after="200" w:line="276" w:lineRule="auto"/>
        <w:ind w:left="708"/>
        <w:jc w:val="both"/>
        <w:rPr>
          <w:rFonts w:eastAsiaTheme="minorHAnsi"/>
          <w:color w:val="000000"/>
          <w:lang w:eastAsia="en-US"/>
        </w:rPr>
      </w:pPr>
      <w:r w:rsidRPr="008606B1">
        <w:rPr>
          <w:rFonts w:eastAsiaTheme="minorHAnsi"/>
          <w:color w:val="000000"/>
          <w:lang w:eastAsia="en-US"/>
        </w:rPr>
        <w:t xml:space="preserve">II. </w:t>
      </w:r>
      <w:r w:rsidRPr="008606B1">
        <w:rPr>
          <w:rFonts w:eastAsiaTheme="minorHAnsi"/>
          <w:color w:val="000000"/>
          <w:lang w:eastAsia="en-US"/>
        </w:rPr>
        <w:tab/>
        <w:t>Odluka stupa na snagu danom donošenja.</w:t>
      </w:r>
    </w:p>
    <w:p w:rsidR="00617021" w:rsidRDefault="00617021" w:rsidP="00617021">
      <w:pPr>
        <w:spacing w:after="200" w:line="276" w:lineRule="auto"/>
        <w:ind w:left="708"/>
        <w:jc w:val="both"/>
        <w:rPr>
          <w:rFonts w:eastAsiaTheme="minorHAnsi"/>
          <w:color w:val="000000"/>
          <w:lang w:eastAsia="en-US"/>
        </w:rPr>
      </w:pPr>
    </w:p>
    <w:p w:rsidR="00E20597" w:rsidRDefault="00E20597" w:rsidP="00E20597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AD 3</w:t>
      </w:r>
      <w:r w:rsidRPr="00045BA7">
        <w:rPr>
          <w:b/>
          <w:i/>
          <w:color w:val="000000"/>
          <w:u w:val="single"/>
        </w:rPr>
        <w:t>.</w:t>
      </w:r>
    </w:p>
    <w:p w:rsidR="003B1442" w:rsidRDefault="003B1442" w:rsidP="00E20597">
      <w:pPr>
        <w:jc w:val="both"/>
        <w:rPr>
          <w:color w:val="000000"/>
        </w:rPr>
      </w:pPr>
    </w:p>
    <w:p w:rsidR="003B1442" w:rsidRPr="00332EBC" w:rsidRDefault="003B1442" w:rsidP="003B1442">
      <w:pPr>
        <w:ind w:firstLine="708"/>
        <w:jc w:val="both"/>
      </w:pPr>
      <w:r>
        <w:t>Predsjednica</w:t>
      </w:r>
      <w:r w:rsidRPr="00332EBC">
        <w:t xml:space="preserve"> Školskog odbora daje na glasanje prijedlog ravnatelja.</w:t>
      </w:r>
    </w:p>
    <w:p w:rsidR="003B1442" w:rsidRPr="00332EBC" w:rsidRDefault="003B1442" w:rsidP="003B1442">
      <w:pPr>
        <w:ind w:firstLine="708"/>
        <w:jc w:val="both"/>
      </w:pPr>
      <w:r w:rsidRPr="00332EBC">
        <w:rPr>
          <w:color w:val="000000"/>
        </w:rPr>
        <w:t>Odluka je jednoglasno usvojena</w:t>
      </w:r>
      <w:r>
        <w:rPr>
          <w:color w:val="000000"/>
        </w:rPr>
        <w:t>.</w:t>
      </w:r>
    </w:p>
    <w:p w:rsidR="003B1442" w:rsidRPr="00332EBC" w:rsidRDefault="003B1442" w:rsidP="003B1442">
      <w:pPr>
        <w:jc w:val="both"/>
        <w:rPr>
          <w:color w:val="000000"/>
        </w:rPr>
      </w:pPr>
    </w:p>
    <w:p w:rsidR="003B1442" w:rsidRDefault="003B1442" w:rsidP="003B1442">
      <w:pPr>
        <w:ind w:firstLine="708"/>
        <w:jc w:val="both"/>
        <w:rPr>
          <w:color w:val="000000"/>
        </w:rPr>
      </w:pPr>
      <w:r w:rsidRPr="00332EBC">
        <w:rPr>
          <w:color w:val="000000"/>
        </w:rPr>
        <w:t xml:space="preserve">Školski odbor donosi </w:t>
      </w:r>
    </w:p>
    <w:p w:rsidR="003B1442" w:rsidRPr="008606B1" w:rsidRDefault="003B1442" w:rsidP="003B1442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8606B1">
        <w:rPr>
          <w:rFonts w:eastAsiaTheme="minorHAnsi"/>
          <w:color w:val="000000"/>
          <w:lang w:eastAsia="en-US"/>
        </w:rPr>
        <w:t>ODLUKU</w:t>
      </w:r>
    </w:p>
    <w:p w:rsidR="003B1442" w:rsidRPr="003B1442" w:rsidRDefault="003B1442" w:rsidP="003B1442">
      <w:pPr>
        <w:pStyle w:val="Odlomakpopisa"/>
        <w:numPr>
          <w:ilvl w:val="0"/>
          <w:numId w:val="21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3B1442">
        <w:rPr>
          <w:rFonts w:eastAsiaTheme="minorHAnsi"/>
          <w:color w:val="000000"/>
          <w:lang w:eastAsia="en-US"/>
        </w:rPr>
        <w:t>Zamjenikom ravnatelja imenuje se Ivana Kovačić, prof.</w:t>
      </w:r>
    </w:p>
    <w:p w:rsidR="003B1442" w:rsidRDefault="003B1442" w:rsidP="003B1442">
      <w:pPr>
        <w:pStyle w:val="Odlomakpopisa"/>
        <w:numPr>
          <w:ilvl w:val="0"/>
          <w:numId w:val="21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Zamjenik ravnatelja ima pravo i dužnost obavljati one poslove ravnatelja čije se izvršenje ne može odgađati do ravnateljeva povratka.</w:t>
      </w:r>
    </w:p>
    <w:p w:rsidR="003B1442" w:rsidRPr="003B1442" w:rsidRDefault="003B1442" w:rsidP="003B1442">
      <w:pPr>
        <w:pStyle w:val="Odlomakpopisa"/>
        <w:numPr>
          <w:ilvl w:val="0"/>
          <w:numId w:val="21"/>
        </w:num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Zamjenik ravnatelja imenuje se najduže do isteka mandata ravnatelja.</w:t>
      </w:r>
    </w:p>
    <w:p w:rsidR="00410835" w:rsidRDefault="003B1442" w:rsidP="003B1442">
      <w:pPr>
        <w:ind w:left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IV</w:t>
      </w:r>
      <w:r w:rsidRPr="008606B1">
        <w:rPr>
          <w:rFonts w:eastAsiaTheme="minorHAnsi"/>
          <w:color w:val="000000"/>
          <w:lang w:eastAsia="en-US"/>
        </w:rPr>
        <w:t xml:space="preserve">. </w:t>
      </w:r>
      <w:r w:rsidRPr="008606B1">
        <w:rPr>
          <w:rFonts w:eastAsiaTheme="minorHAnsi"/>
          <w:color w:val="000000"/>
          <w:lang w:eastAsia="en-US"/>
        </w:rPr>
        <w:tab/>
        <w:t>Odluka stupa na snagu danom donošenja.</w:t>
      </w:r>
    </w:p>
    <w:p w:rsidR="007D514E" w:rsidRDefault="007D514E" w:rsidP="00284735">
      <w:pPr>
        <w:jc w:val="both"/>
        <w:rPr>
          <w:rFonts w:eastAsiaTheme="minorHAnsi"/>
          <w:color w:val="000000"/>
          <w:lang w:eastAsia="en-US"/>
        </w:rPr>
      </w:pPr>
    </w:p>
    <w:p w:rsidR="00346ECF" w:rsidRDefault="00410835" w:rsidP="00346EC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 </w:t>
      </w:r>
      <w:r w:rsidR="003B1442">
        <w:rPr>
          <w:b/>
          <w:i/>
          <w:u w:val="single"/>
        </w:rPr>
        <w:t>4</w:t>
      </w:r>
      <w:r w:rsidRPr="00045BA7">
        <w:rPr>
          <w:b/>
          <w:i/>
          <w:u w:val="single"/>
        </w:rPr>
        <w:t>.</w:t>
      </w:r>
    </w:p>
    <w:p w:rsidR="00100DA7" w:rsidRDefault="00346ECF" w:rsidP="00346ECF">
      <w:pPr>
        <w:jc w:val="both"/>
      </w:pPr>
      <w:r>
        <w:tab/>
      </w:r>
    </w:p>
    <w:p w:rsidR="00346ECF" w:rsidRDefault="00346ECF" w:rsidP="00346ECF">
      <w:pPr>
        <w:jc w:val="both"/>
      </w:pPr>
      <w:r>
        <w:tab/>
        <w:t xml:space="preserve">Ravnatelj </w:t>
      </w:r>
      <w:r w:rsidR="00647563">
        <w:t xml:space="preserve">predstavlja </w:t>
      </w:r>
      <w:proofErr w:type="spellStart"/>
      <w:r w:rsidR="00647563">
        <w:t>Carnetov</w:t>
      </w:r>
      <w:proofErr w:type="spellEnd"/>
      <w:r w:rsidR="00647563">
        <w:t xml:space="preserve"> projekt opremanja škola „Škola za život“. </w:t>
      </w:r>
      <w:proofErr w:type="spellStart"/>
      <w:r w:rsidR="00647563">
        <w:t>Carnet</w:t>
      </w:r>
      <w:proofErr w:type="spellEnd"/>
      <w:r w:rsidR="00647563">
        <w:t xml:space="preserve"> će opremati škole, točnije prve razrede, jedan razred će dobiti „</w:t>
      </w:r>
      <w:proofErr w:type="spellStart"/>
      <w:r w:rsidR="00647563">
        <w:t>touch</w:t>
      </w:r>
      <w:proofErr w:type="spellEnd"/>
      <w:r w:rsidR="00647563">
        <w:t xml:space="preserve"> </w:t>
      </w:r>
      <w:proofErr w:type="spellStart"/>
      <w:r w:rsidR="00647563">
        <w:t>board</w:t>
      </w:r>
      <w:proofErr w:type="spellEnd"/>
      <w:r w:rsidR="00647563">
        <w:t>“, svi 1. razredi tablete, za nastavnike 1. razreda će biti osigurani laptopi, a za školu bežični Internet. Također napominje kako Ministarstvo znanosti i obrazovanja ulaže 100,00 HRK po učeniku za opremanje kabineta biologije, kemije, fizike i likovne umjetnosti.</w:t>
      </w:r>
    </w:p>
    <w:p w:rsidR="00647563" w:rsidRPr="003D45A7" w:rsidRDefault="00647563" w:rsidP="003D45A7">
      <w:pPr>
        <w:jc w:val="both"/>
      </w:pPr>
      <w:r>
        <w:tab/>
        <w:t>Članica Školskog odbora, prof. Vesna Mitar, navodi kako će u Prijamnom</w:t>
      </w:r>
      <w:r w:rsidR="003D45A7">
        <w:t xml:space="preserve"> i edukativnom</w:t>
      </w:r>
      <w:r>
        <w:t xml:space="preserve"> centru </w:t>
      </w:r>
      <w:r w:rsidR="003D45A7">
        <w:t xml:space="preserve">Repušnica biti organizirane </w:t>
      </w:r>
      <w:r w:rsidR="003D45A7">
        <w:rPr>
          <w:bCs/>
        </w:rPr>
        <w:t>r</w:t>
      </w:r>
      <w:r w:rsidRPr="00647563">
        <w:rPr>
          <w:bCs/>
        </w:rPr>
        <w:t>adionice u prirodi</w:t>
      </w:r>
      <w:r w:rsidR="003D45A7">
        <w:rPr>
          <w:bCs/>
        </w:rPr>
        <w:t xml:space="preserve"> u vidu praktične nastave kao i ponuda edukativnih </w:t>
      </w:r>
      <w:r w:rsidRPr="00647563">
        <w:rPr>
          <w:bCs/>
        </w:rPr>
        <w:t>programa za djecu i učenike</w:t>
      </w:r>
      <w:r w:rsidR="003D45A7">
        <w:rPr>
          <w:bCs/>
        </w:rPr>
        <w:t xml:space="preserve"> različitih uzrasta, od osnovne do srednje škole, a što je vrlo korisno za rad na terenskom biološkom dijelu močvarnog sustava.</w:t>
      </w:r>
    </w:p>
    <w:p w:rsidR="00100DA7" w:rsidRDefault="00100DA7" w:rsidP="00F10A5F">
      <w:pPr>
        <w:spacing w:after="200" w:line="276" w:lineRule="auto"/>
        <w:jc w:val="both"/>
        <w:rPr>
          <w:b/>
          <w:i/>
          <w:u w:val="single"/>
        </w:rPr>
      </w:pPr>
    </w:p>
    <w:p w:rsidR="00D825E8" w:rsidRPr="009741D1" w:rsidRDefault="00D825E8" w:rsidP="009741D1">
      <w:pPr>
        <w:jc w:val="center"/>
      </w:pPr>
      <w:r w:rsidRPr="00CC69B5">
        <w:t xml:space="preserve">Sjednica je privedena kraju u </w:t>
      </w:r>
      <w:r w:rsidR="00036788">
        <w:t>1</w:t>
      </w:r>
      <w:r w:rsidR="009E33B2">
        <w:t>7</w:t>
      </w:r>
      <w:r w:rsidR="000755AA">
        <w:rPr>
          <w:vertAlign w:val="superscript"/>
        </w:rPr>
        <w:t>45</w:t>
      </w:r>
      <w:r w:rsidR="009741D1">
        <w:t xml:space="preserve"> sati.</w:t>
      </w:r>
    </w:p>
    <w:p w:rsidR="00DA18D0" w:rsidRPr="00355B97" w:rsidRDefault="00D97D2C" w:rsidP="00DA18D0">
      <w:pPr>
        <w:jc w:val="both"/>
        <w:rPr>
          <w:color w:val="000000"/>
        </w:rPr>
      </w:pPr>
      <w:r>
        <w:rPr>
          <w:b/>
          <w:i/>
          <w:color w:val="000000"/>
          <w:u w:val="single"/>
        </w:rPr>
        <w:t xml:space="preserve">     </w:t>
      </w:r>
    </w:p>
    <w:p w:rsidR="00BA0B61" w:rsidRPr="00332EBC" w:rsidRDefault="00BA0B61" w:rsidP="00BA0B61">
      <w:pPr>
        <w:jc w:val="both"/>
        <w:rPr>
          <w:color w:val="000000"/>
        </w:rPr>
      </w:pPr>
    </w:p>
    <w:p w:rsidR="00BA0B61" w:rsidRPr="00332EBC" w:rsidRDefault="00BA0B61" w:rsidP="00BA0B61">
      <w:pPr>
        <w:jc w:val="both"/>
        <w:rPr>
          <w:color w:val="000000"/>
        </w:rPr>
      </w:pPr>
      <w:r>
        <w:rPr>
          <w:color w:val="000000"/>
        </w:rPr>
        <w:t xml:space="preserve"> Zapisnik vodila:</w:t>
      </w:r>
      <w:r w:rsidR="000755AA">
        <w:rPr>
          <w:color w:val="000000"/>
        </w:rPr>
        <w:tab/>
      </w:r>
      <w:r w:rsidR="000755AA">
        <w:rPr>
          <w:color w:val="000000"/>
        </w:rPr>
        <w:tab/>
      </w:r>
      <w:r w:rsidR="000755AA">
        <w:rPr>
          <w:color w:val="000000"/>
        </w:rPr>
        <w:tab/>
      </w:r>
      <w:r w:rsidR="000755AA">
        <w:rPr>
          <w:color w:val="000000"/>
        </w:rPr>
        <w:tab/>
        <w:t xml:space="preserve">             </w:t>
      </w:r>
      <w:r>
        <w:rPr>
          <w:color w:val="000000"/>
        </w:rPr>
        <w:t xml:space="preserve"> </w:t>
      </w:r>
      <w:r w:rsidR="00036788">
        <w:rPr>
          <w:color w:val="000000"/>
        </w:rPr>
        <w:t xml:space="preserve">   Predsjedni</w:t>
      </w:r>
      <w:r w:rsidR="009E33B2">
        <w:rPr>
          <w:color w:val="000000"/>
        </w:rPr>
        <w:t>ca</w:t>
      </w:r>
      <w:r w:rsidR="00C5457C">
        <w:rPr>
          <w:color w:val="000000"/>
        </w:rPr>
        <w:t xml:space="preserve"> Š</w:t>
      </w:r>
      <w:r>
        <w:rPr>
          <w:color w:val="000000"/>
        </w:rPr>
        <w:t>kolskog odbora</w:t>
      </w:r>
      <w:r w:rsidRPr="00332EBC">
        <w:rPr>
          <w:color w:val="000000"/>
        </w:rPr>
        <w:t>:</w:t>
      </w:r>
    </w:p>
    <w:p w:rsidR="00BA0B61" w:rsidRPr="00332EBC" w:rsidRDefault="00BA0B61" w:rsidP="00BA0B61">
      <w:pPr>
        <w:jc w:val="both"/>
        <w:rPr>
          <w:color w:val="000000"/>
        </w:rPr>
      </w:pPr>
    </w:p>
    <w:p w:rsidR="00BA0B61" w:rsidRPr="00332EBC" w:rsidRDefault="00BA0B61" w:rsidP="00BA0B61">
      <w:pPr>
        <w:jc w:val="both"/>
        <w:rPr>
          <w:color w:val="000000"/>
        </w:rPr>
      </w:pPr>
      <w:r w:rsidRPr="00332EBC">
        <w:rPr>
          <w:color w:val="000000"/>
        </w:rPr>
        <w:t>________________</w:t>
      </w:r>
      <w:r w:rsidRPr="00332EBC">
        <w:rPr>
          <w:color w:val="000000"/>
        </w:rPr>
        <w:tab/>
      </w:r>
      <w:r w:rsidRPr="00332EBC">
        <w:rPr>
          <w:color w:val="000000"/>
        </w:rPr>
        <w:tab/>
      </w:r>
      <w:r w:rsidRPr="00332EBC">
        <w:rPr>
          <w:color w:val="000000"/>
        </w:rPr>
        <w:tab/>
      </w:r>
      <w:r w:rsidRPr="00332EBC">
        <w:rPr>
          <w:color w:val="000000"/>
        </w:rPr>
        <w:tab/>
      </w:r>
      <w:r w:rsidRPr="00332EBC">
        <w:rPr>
          <w:color w:val="000000"/>
        </w:rPr>
        <w:tab/>
      </w:r>
      <w:r w:rsidRPr="00332EBC">
        <w:rPr>
          <w:color w:val="000000"/>
        </w:rPr>
        <w:tab/>
        <w:t xml:space="preserve"> _______________________</w:t>
      </w:r>
    </w:p>
    <w:p w:rsidR="00BA0B61" w:rsidRPr="00332EBC" w:rsidRDefault="00E20597" w:rsidP="00BA0B61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="00BA0B61" w:rsidRPr="00332EBC">
        <w:rPr>
          <w:color w:val="000000"/>
        </w:rPr>
        <w:t xml:space="preserve"> </w:t>
      </w:r>
      <w:r w:rsidR="009E33B2">
        <w:rPr>
          <w:color w:val="000000"/>
        </w:rPr>
        <w:t>Maja Odak</w:t>
      </w:r>
      <w:r w:rsidR="00BA0B61">
        <w:rPr>
          <w:color w:val="000000"/>
        </w:rPr>
        <w:tab/>
      </w:r>
      <w:r w:rsidR="00BA0B61">
        <w:rPr>
          <w:color w:val="000000"/>
        </w:rPr>
        <w:tab/>
      </w:r>
      <w:r w:rsidR="00BA0B61">
        <w:rPr>
          <w:color w:val="000000"/>
        </w:rPr>
        <w:tab/>
      </w:r>
      <w:r w:rsidR="00BA0B61">
        <w:rPr>
          <w:color w:val="000000"/>
        </w:rPr>
        <w:tab/>
      </w:r>
      <w:r w:rsidR="00BA0B61">
        <w:rPr>
          <w:color w:val="000000"/>
        </w:rPr>
        <w:tab/>
        <w:t xml:space="preserve">                    </w:t>
      </w:r>
      <w:r w:rsidR="00100DA7">
        <w:rPr>
          <w:color w:val="000000"/>
        </w:rPr>
        <w:t xml:space="preserve">         </w:t>
      </w:r>
      <w:r w:rsidR="009E33B2">
        <w:rPr>
          <w:color w:val="000000"/>
        </w:rPr>
        <w:t xml:space="preserve">Iva </w:t>
      </w:r>
      <w:proofErr w:type="spellStart"/>
      <w:r w:rsidR="009E33B2">
        <w:rPr>
          <w:color w:val="000000"/>
        </w:rPr>
        <w:t>Leško</w:t>
      </w:r>
      <w:proofErr w:type="spellEnd"/>
      <w:r w:rsidR="009E33B2">
        <w:rPr>
          <w:color w:val="000000"/>
        </w:rPr>
        <w:t xml:space="preserve"> Turkalj</w:t>
      </w:r>
    </w:p>
    <w:p w:rsidR="00BA0B61" w:rsidRPr="00332EBC" w:rsidRDefault="00BA0B61" w:rsidP="00BA0B61">
      <w:pPr>
        <w:autoSpaceDE w:val="0"/>
        <w:autoSpaceDN w:val="0"/>
        <w:adjustRightInd w:val="0"/>
        <w:jc w:val="both"/>
      </w:pPr>
    </w:p>
    <w:p w:rsidR="00F600CB" w:rsidRPr="00CC69B5" w:rsidRDefault="00F600CB" w:rsidP="00BA0B61">
      <w:pPr>
        <w:ind w:right="-157"/>
        <w:jc w:val="both"/>
      </w:pPr>
    </w:p>
    <w:sectPr w:rsidR="00F600CB" w:rsidRPr="00CC69B5" w:rsidSect="00322F62">
      <w:footerReference w:type="even" r:id="rId8"/>
      <w:footerReference w:type="default" r:id="rId9"/>
      <w:pgSz w:w="11906" w:h="16838" w:code="9"/>
      <w:pgMar w:top="1258" w:right="1286" w:bottom="143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44" w:rsidRDefault="00E42744">
      <w:r>
        <w:separator/>
      </w:r>
    </w:p>
  </w:endnote>
  <w:endnote w:type="continuationSeparator" w:id="0">
    <w:p w:rsidR="00E42744" w:rsidRDefault="00E4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22F62" w:rsidRDefault="00E427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A0DD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22F62" w:rsidRDefault="00E427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44" w:rsidRDefault="00E42744">
      <w:r>
        <w:separator/>
      </w:r>
    </w:p>
  </w:footnote>
  <w:footnote w:type="continuationSeparator" w:id="0">
    <w:p w:rsidR="00E42744" w:rsidRDefault="00E4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552"/>
    <w:multiLevelType w:val="hybridMultilevel"/>
    <w:tmpl w:val="D40A3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453E2"/>
    <w:multiLevelType w:val="hybridMultilevel"/>
    <w:tmpl w:val="CEE00F48"/>
    <w:lvl w:ilvl="0" w:tplc="121E4F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1BA3"/>
    <w:multiLevelType w:val="hybridMultilevel"/>
    <w:tmpl w:val="0A7C996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0D085C"/>
    <w:multiLevelType w:val="hybridMultilevel"/>
    <w:tmpl w:val="B6BCC588"/>
    <w:lvl w:ilvl="0" w:tplc="C0FC3F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54312"/>
    <w:multiLevelType w:val="hybridMultilevel"/>
    <w:tmpl w:val="B6F69B8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F91C97"/>
    <w:multiLevelType w:val="multilevel"/>
    <w:tmpl w:val="211A5B9A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83309"/>
    <w:multiLevelType w:val="hybridMultilevel"/>
    <w:tmpl w:val="7728D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86671"/>
    <w:multiLevelType w:val="hybridMultilevel"/>
    <w:tmpl w:val="AE9286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7136D"/>
    <w:multiLevelType w:val="hybridMultilevel"/>
    <w:tmpl w:val="CC5ED7FA"/>
    <w:lvl w:ilvl="0" w:tplc="C702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2C2460"/>
    <w:multiLevelType w:val="hybridMultilevel"/>
    <w:tmpl w:val="A8E86F1C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F7C46BD"/>
    <w:multiLevelType w:val="hybridMultilevel"/>
    <w:tmpl w:val="59BE2D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6532CD"/>
    <w:multiLevelType w:val="hybridMultilevel"/>
    <w:tmpl w:val="27E85178"/>
    <w:lvl w:ilvl="0" w:tplc="C4D261CA">
      <w:numFmt w:val="bullet"/>
      <w:lvlText w:val="-"/>
      <w:lvlJc w:val="left"/>
      <w:pPr>
        <w:tabs>
          <w:tab w:val="num" w:pos="1196"/>
        </w:tabs>
        <w:ind w:left="1196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CCF2A32"/>
    <w:multiLevelType w:val="hybridMultilevel"/>
    <w:tmpl w:val="A5CE3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507C0"/>
    <w:multiLevelType w:val="hybridMultilevel"/>
    <w:tmpl w:val="3AC4F484"/>
    <w:lvl w:ilvl="0" w:tplc="489602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B607B4"/>
    <w:multiLevelType w:val="hybridMultilevel"/>
    <w:tmpl w:val="ABEA9E1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712D83"/>
    <w:multiLevelType w:val="hybridMultilevel"/>
    <w:tmpl w:val="9BC68380"/>
    <w:lvl w:ilvl="0" w:tplc="121887C8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6EA3880"/>
    <w:multiLevelType w:val="hybridMultilevel"/>
    <w:tmpl w:val="5186FBD4"/>
    <w:lvl w:ilvl="0" w:tplc="7604182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17"/>
  </w:num>
  <w:num w:numId="13">
    <w:abstractNumId w:val="12"/>
  </w:num>
  <w:num w:numId="14">
    <w:abstractNumId w:val="6"/>
  </w:num>
  <w:num w:numId="15">
    <w:abstractNumId w:val="3"/>
  </w:num>
  <w:num w:numId="16">
    <w:abstractNumId w:val="18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D0"/>
    <w:rsid w:val="00010BA3"/>
    <w:rsid w:val="00032911"/>
    <w:rsid w:val="00034627"/>
    <w:rsid w:val="00035B95"/>
    <w:rsid w:val="00036788"/>
    <w:rsid w:val="000367F0"/>
    <w:rsid w:val="00045BA7"/>
    <w:rsid w:val="00046732"/>
    <w:rsid w:val="00053F27"/>
    <w:rsid w:val="00063D64"/>
    <w:rsid w:val="00070799"/>
    <w:rsid w:val="00074A07"/>
    <w:rsid w:val="000755AA"/>
    <w:rsid w:val="00076DC0"/>
    <w:rsid w:val="0008738E"/>
    <w:rsid w:val="000B6B08"/>
    <w:rsid w:val="000C37F0"/>
    <w:rsid w:val="000E76CF"/>
    <w:rsid w:val="000E7AC0"/>
    <w:rsid w:val="00100DA7"/>
    <w:rsid w:val="001233AC"/>
    <w:rsid w:val="00125C8E"/>
    <w:rsid w:val="001300F2"/>
    <w:rsid w:val="00150B1C"/>
    <w:rsid w:val="0016302F"/>
    <w:rsid w:val="001817B0"/>
    <w:rsid w:val="00183D1F"/>
    <w:rsid w:val="001B0AA5"/>
    <w:rsid w:val="001B7800"/>
    <w:rsid w:val="001C15D9"/>
    <w:rsid w:val="001C34CA"/>
    <w:rsid w:val="001C3BA6"/>
    <w:rsid w:val="001C56C2"/>
    <w:rsid w:val="001C580A"/>
    <w:rsid w:val="001D7A41"/>
    <w:rsid w:val="001E32B1"/>
    <w:rsid w:val="001F7AD9"/>
    <w:rsid w:val="001F7C6B"/>
    <w:rsid w:val="00214AEA"/>
    <w:rsid w:val="00217030"/>
    <w:rsid w:val="00225F34"/>
    <w:rsid w:val="0024216F"/>
    <w:rsid w:val="00243700"/>
    <w:rsid w:val="00256E15"/>
    <w:rsid w:val="0025782C"/>
    <w:rsid w:val="002735C9"/>
    <w:rsid w:val="002773DF"/>
    <w:rsid w:val="00283843"/>
    <w:rsid w:val="00284735"/>
    <w:rsid w:val="002859B0"/>
    <w:rsid w:val="00292E5A"/>
    <w:rsid w:val="00294B0A"/>
    <w:rsid w:val="002A0DD3"/>
    <w:rsid w:val="002D1D7F"/>
    <w:rsid w:val="002D6E36"/>
    <w:rsid w:val="002E21B4"/>
    <w:rsid w:val="002E41C1"/>
    <w:rsid w:val="002F0030"/>
    <w:rsid w:val="002F3BFE"/>
    <w:rsid w:val="002F4FCD"/>
    <w:rsid w:val="00301299"/>
    <w:rsid w:val="003254D3"/>
    <w:rsid w:val="00330894"/>
    <w:rsid w:val="0034057E"/>
    <w:rsid w:val="00341FB2"/>
    <w:rsid w:val="003434C0"/>
    <w:rsid w:val="003464C7"/>
    <w:rsid w:val="00346ECF"/>
    <w:rsid w:val="00355B97"/>
    <w:rsid w:val="003804B8"/>
    <w:rsid w:val="00383072"/>
    <w:rsid w:val="00384186"/>
    <w:rsid w:val="00397192"/>
    <w:rsid w:val="003B13DB"/>
    <w:rsid w:val="003B1442"/>
    <w:rsid w:val="003B76A8"/>
    <w:rsid w:val="003C0BCA"/>
    <w:rsid w:val="003D45A7"/>
    <w:rsid w:val="003E5684"/>
    <w:rsid w:val="00406639"/>
    <w:rsid w:val="00410835"/>
    <w:rsid w:val="00424B6B"/>
    <w:rsid w:val="00437859"/>
    <w:rsid w:val="00461A17"/>
    <w:rsid w:val="004774AB"/>
    <w:rsid w:val="00481E0E"/>
    <w:rsid w:val="00491572"/>
    <w:rsid w:val="00492896"/>
    <w:rsid w:val="00497164"/>
    <w:rsid w:val="004A01C5"/>
    <w:rsid w:val="004A37C2"/>
    <w:rsid w:val="004A6BAF"/>
    <w:rsid w:val="004B069B"/>
    <w:rsid w:val="004C62F3"/>
    <w:rsid w:val="004E7156"/>
    <w:rsid w:val="004F26E8"/>
    <w:rsid w:val="004F4ABD"/>
    <w:rsid w:val="00520E0C"/>
    <w:rsid w:val="00541A77"/>
    <w:rsid w:val="005436F5"/>
    <w:rsid w:val="00564815"/>
    <w:rsid w:val="00566416"/>
    <w:rsid w:val="00566B5C"/>
    <w:rsid w:val="00581A02"/>
    <w:rsid w:val="00593342"/>
    <w:rsid w:val="005B132B"/>
    <w:rsid w:val="005C0942"/>
    <w:rsid w:val="005C2E8D"/>
    <w:rsid w:val="005D28B4"/>
    <w:rsid w:val="005D46AE"/>
    <w:rsid w:val="005D46FC"/>
    <w:rsid w:val="006117BD"/>
    <w:rsid w:val="00614B55"/>
    <w:rsid w:val="00617021"/>
    <w:rsid w:val="006415FC"/>
    <w:rsid w:val="00647563"/>
    <w:rsid w:val="0067170A"/>
    <w:rsid w:val="006773C9"/>
    <w:rsid w:val="006779AD"/>
    <w:rsid w:val="006A0E40"/>
    <w:rsid w:val="006B549F"/>
    <w:rsid w:val="006C2C9E"/>
    <w:rsid w:val="006E1940"/>
    <w:rsid w:val="006E243D"/>
    <w:rsid w:val="006E4FD5"/>
    <w:rsid w:val="006F6AE4"/>
    <w:rsid w:val="006F6FF9"/>
    <w:rsid w:val="0070290D"/>
    <w:rsid w:val="00727498"/>
    <w:rsid w:val="007420B9"/>
    <w:rsid w:val="00747704"/>
    <w:rsid w:val="00757493"/>
    <w:rsid w:val="007702A1"/>
    <w:rsid w:val="00785875"/>
    <w:rsid w:val="007A6284"/>
    <w:rsid w:val="007D514E"/>
    <w:rsid w:val="007D7B5F"/>
    <w:rsid w:val="007E01E2"/>
    <w:rsid w:val="00802BF4"/>
    <w:rsid w:val="00813AEA"/>
    <w:rsid w:val="00815F0B"/>
    <w:rsid w:val="0082217B"/>
    <w:rsid w:val="00822B1D"/>
    <w:rsid w:val="00830DE5"/>
    <w:rsid w:val="00835520"/>
    <w:rsid w:val="008606B1"/>
    <w:rsid w:val="008723D0"/>
    <w:rsid w:val="00872863"/>
    <w:rsid w:val="008877CB"/>
    <w:rsid w:val="00890D32"/>
    <w:rsid w:val="00892AF3"/>
    <w:rsid w:val="00896779"/>
    <w:rsid w:val="008A5DBB"/>
    <w:rsid w:val="008B074B"/>
    <w:rsid w:val="008B1957"/>
    <w:rsid w:val="008D6B66"/>
    <w:rsid w:val="009042A7"/>
    <w:rsid w:val="00910B29"/>
    <w:rsid w:val="009120D2"/>
    <w:rsid w:val="00912A3C"/>
    <w:rsid w:val="00914A99"/>
    <w:rsid w:val="0091768B"/>
    <w:rsid w:val="00932942"/>
    <w:rsid w:val="00937F8C"/>
    <w:rsid w:val="00951ACC"/>
    <w:rsid w:val="00951D96"/>
    <w:rsid w:val="00962555"/>
    <w:rsid w:val="00963CA3"/>
    <w:rsid w:val="009702FE"/>
    <w:rsid w:val="009731BD"/>
    <w:rsid w:val="009741D1"/>
    <w:rsid w:val="00990B0D"/>
    <w:rsid w:val="00996409"/>
    <w:rsid w:val="009B34C7"/>
    <w:rsid w:val="009C2BCF"/>
    <w:rsid w:val="009D0E72"/>
    <w:rsid w:val="009E0533"/>
    <w:rsid w:val="009E33B2"/>
    <w:rsid w:val="009E7777"/>
    <w:rsid w:val="009F1558"/>
    <w:rsid w:val="00A0560B"/>
    <w:rsid w:val="00A1645C"/>
    <w:rsid w:val="00A32B25"/>
    <w:rsid w:val="00A57C33"/>
    <w:rsid w:val="00A61F8C"/>
    <w:rsid w:val="00A71386"/>
    <w:rsid w:val="00A9304B"/>
    <w:rsid w:val="00A96031"/>
    <w:rsid w:val="00A978C6"/>
    <w:rsid w:val="00A97ADC"/>
    <w:rsid w:val="00AB2012"/>
    <w:rsid w:val="00AC5E8E"/>
    <w:rsid w:val="00AD5C6F"/>
    <w:rsid w:val="00AE4BA9"/>
    <w:rsid w:val="00AF6E26"/>
    <w:rsid w:val="00B162A7"/>
    <w:rsid w:val="00B208D3"/>
    <w:rsid w:val="00B337D5"/>
    <w:rsid w:val="00B41397"/>
    <w:rsid w:val="00B471F8"/>
    <w:rsid w:val="00B60EA0"/>
    <w:rsid w:val="00B63FD4"/>
    <w:rsid w:val="00B676F8"/>
    <w:rsid w:val="00B71F62"/>
    <w:rsid w:val="00B741D7"/>
    <w:rsid w:val="00B769E3"/>
    <w:rsid w:val="00B84144"/>
    <w:rsid w:val="00B97B79"/>
    <w:rsid w:val="00BA0B61"/>
    <w:rsid w:val="00BA13F0"/>
    <w:rsid w:val="00BD540B"/>
    <w:rsid w:val="00BF0981"/>
    <w:rsid w:val="00BF2FB0"/>
    <w:rsid w:val="00BF609B"/>
    <w:rsid w:val="00C02A01"/>
    <w:rsid w:val="00C04907"/>
    <w:rsid w:val="00C15DF2"/>
    <w:rsid w:val="00C24CF0"/>
    <w:rsid w:val="00C2593B"/>
    <w:rsid w:val="00C26F70"/>
    <w:rsid w:val="00C5457C"/>
    <w:rsid w:val="00C55468"/>
    <w:rsid w:val="00C55815"/>
    <w:rsid w:val="00C57C92"/>
    <w:rsid w:val="00C64FE6"/>
    <w:rsid w:val="00C658DD"/>
    <w:rsid w:val="00C72061"/>
    <w:rsid w:val="00C733AE"/>
    <w:rsid w:val="00C743C9"/>
    <w:rsid w:val="00C84C5E"/>
    <w:rsid w:val="00C879F1"/>
    <w:rsid w:val="00C954CF"/>
    <w:rsid w:val="00CA0FC3"/>
    <w:rsid w:val="00CA3195"/>
    <w:rsid w:val="00CA76F9"/>
    <w:rsid w:val="00CC69B5"/>
    <w:rsid w:val="00CD7DBB"/>
    <w:rsid w:val="00CF0AFC"/>
    <w:rsid w:val="00CF4A91"/>
    <w:rsid w:val="00D05F84"/>
    <w:rsid w:val="00D11AE6"/>
    <w:rsid w:val="00D17A91"/>
    <w:rsid w:val="00D27B7B"/>
    <w:rsid w:val="00D34898"/>
    <w:rsid w:val="00D37921"/>
    <w:rsid w:val="00D47A48"/>
    <w:rsid w:val="00D622CD"/>
    <w:rsid w:val="00D62363"/>
    <w:rsid w:val="00D64EAE"/>
    <w:rsid w:val="00D65012"/>
    <w:rsid w:val="00D712E0"/>
    <w:rsid w:val="00D74F7D"/>
    <w:rsid w:val="00D825E8"/>
    <w:rsid w:val="00D923FF"/>
    <w:rsid w:val="00D95925"/>
    <w:rsid w:val="00D97D2C"/>
    <w:rsid w:val="00DA18D0"/>
    <w:rsid w:val="00DC0A1C"/>
    <w:rsid w:val="00DD3235"/>
    <w:rsid w:val="00DE3E65"/>
    <w:rsid w:val="00DE4DFB"/>
    <w:rsid w:val="00E028B3"/>
    <w:rsid w:val="00E12A68"/>
    <w:rsid w:val="00E16127"/>
    <w:rsid w:val="00E20597"/>
    <w:rsid w:val="00E32E5C"/>
    <w:rsid w:val="00E35797"/>
    <w:rsid w:val="00E367ED"/>
    <w:rsid w:val="00E42744"/>
    <w:rsid w:val="00E43D4F"/>
    <w:rsid w:val="00E4752F"/>
    <w:rsid w:val="00E50039"/>
    <w:rsid w:val="00E531E8"/>
    <w:rsid w:val="00E562AE"/>
    <w:rsid w:val="00E5632E"/>
    <w:rsid w:val="00E86667"/>
    <w:rsid w:val="00E87A2F"/>
    <w:rsid w:val="00E962A3"/>
    <w:rsid w:val="00EB3177"/>
    <w:rsid w:val="00EC4DD1"/>
    <w:rsid w:val="00EC533D"/>
    <w:rsid w:val="00EC5CFB"/>
    <w:rsid w:val="00EE668B"/>
    <w:rsid w:val="00EF5810"/>
    <w:rsid w:val="00EF69A5"/>
    <w:rsid w:val="00F012BE"/>
    <w:rsid w:val="00F01CB2"/>
    <w:rsid w:val="00F07DBB"/>
    <w:rsid w:val="00F10A5F"/>
    <w:rsid w:val="00F13A30"/>
    <w:rsid w:val="00F305AB"/>
    <w:rsid w:val="00F3665C"/>
    <w:rsid w:val="00F42996"/>
    <w:rsid w:val="00F600CB"/>
    <w:rsid w:val="00F84477"/>
    <w:rsid w:val="00F8718A"/>
    <w:rsid w:val="00F97EFE"/>
    <w:rsid w:val="00FB087D"/>
    <w:rsid w:val="00FB523C"/>
    <w:rsid w:val="00FB5AA6"/>
    <w:rsid w:val="00FB5ED6"/>
    <w:rsid w:val="00FB6652"/>
    <w:rsid w:val="00FC789C"/>
    <w:rsid w:val="00FD283A"/>
    <w:rsid w:val="00FD2E9F"/>
    <w:rsid w:val="00FD3FCE"/>
    <w:rsid w:val="00FE03AB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412B"/>
  <w15:docId w15:val="{3037E161-EF13-43C3-9632-EEE8E6D1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A18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18D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A18D0"/>
  </w:style>
  <w:style w:type="paragraph" w:styleId="Odlomakpopisa">
    <w:name w:val="List Paragraph"/>
    <w:basedOn w:val="Normal"/>
    <w:uiPriority w:val="34"/>
    <w:qFormat/>
    <w:rsid w:val="00DA18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05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533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96409"/>
    <w:pPr>
      <w:spacing w:before="100" w:beforeAutospacing="1" w:after="100" w:afterAutospacing="1"/>
    </w:pPr>
  </w:style>
  <w:style w:type="paragraph" w:customStyle="1" w:styleId="lonjskopoljepodnaslov">
    <w:name w:val="lonjsko_polje_podnaslov"/>
    <w:basedOn w:val="Normal"/>
    <w:rsid w:val="006475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Maja Odak</cp:lastModifiedBy>
  <cp:revision>3</cp:revision>
  <cp:lastPrinted>2019-04-18T11:00:00Z</cp:lastPrinted>
  <dcterms:created xsi:type="dcterms:W3CDTF">2020-07-17T06:40:00Z</dcterms:created>
  <dcterms:modified xsi:type="dcterms:W3CDTF">2020-07-17T06:42:00Z</dcterms:modified>
</cp:coreProperties>
</file>